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674"/>
        <w:gridCol w:w="1106"/>
        <w:gridCol w:w="3741"/>
        <w:gridCol w:w="721"/>
        <w:gridCol w:w="74"/>
        <w:gridCol w:w="55"/>
        <w:gridCol w:w="1924"/>
      </w:tblGrid>
      <w:tr w:rsidR="00EF35ED" w14:paraId="4849727B" w14:textId="77777777" w:rsidTr="00EF35ED">
        <w:trPr>
          <w:trHeight w:val="1408"/>
        </w:trPr>
        <w:tc>
          <w:tcPr>
            <w:tcW w:w="98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84B89" w14:textId="77777777" w:rsidR="00EF35ED" w:rsidRDefault="00EF35ED">
            <w:pPr>
              <w:spacing w:line="256" w:lineRule="auto"/>
              <w:jc w:val="right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 xml:space="preserve">ЗАТВЕРДЖЕНО </w:t>
            </w:r>
          </w:p>
          <w:p w14:paraId="2B969C1D" w14:textId="77777777" w:rsidR="00EF35ED" w:rsidRDefault="00EF35ED">
            <w:pPr>
              <w:spacing w:line="256" w:lineRule="auto"/>
              <w:jc w:val="right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 xml:space="preserve">рішенням виконавчого комітету </w:t>
            </w:r>
          </w:p>
          <w:p w14:paraId="4BEFDA1A" w14:textId="77777777" w:rsidR="00EF35ED" w:rsidRDefault="00EF35ED">
            <w:pPr>
              <w:spacing w:line="256" w:lineRule="auto"/>
              <w:jc w:val="right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Тростянецької міської ради</w:t>
            </w:r>
          </w:p>
          <w:p w14:paraId="4B8F01EB" w14:textId="77777777" w:rsidR="00EF35ED" w:rsidRDefault="00EF35ED">
            <w:pPr>
              <w:spacing w:line="256" w:lineRule="auto"/>
              <w:jc w:val="right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 xml:space="preserve">№      від           </w:t>
            </w:r>
            <w:r>
              <w:rPr>
                <w:kern w:val="2"/>
                <w:lang w:val="en-US"/>
                <w14:ligatures w14:val="standardContextual"/>
              </w:rPr>
              <w:t xml:space="preserve"> 2024 </w:t>
            </w:r>
            <w:r>
              <w:rPr>
                <w:kern w:val="2"/>
                <w14:ligatures w14:val="standardContextual"/>
              </w:rPr>
              <w:t>року</w:t>
            </w:r>
          </w:p>
        </w:tc>
      </w:tr>
      <w:tr w:rsidR="00EF35ED" w14:paraId="4FB29760" w14:textId="77777777" w:rsidTr="00EF35ED">
        <w:trPr>
          <w:trHeight w:val="1783"/>
        </w:trPr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9B7EB" w14:textId="77777777" w:rsidR="00EF35ED" w:rsidRDefault="00EF35ED">
            <w:pPr>
              <w:spacing w:line="256" w:lineRule="auto"/>
              <w:jc w:val="center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object w:dxaOrig="1110" w:dyaOrig="1590" w14:anchorId="75BFB5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79.5pt" o:ole="">
                  <v:imagedata r:id="rId5" o:title=""/>
                </v:shape>
                <o:OLEObject Type="Embed" ProgID="CorelDRAW.Graphic.11" ShapeID="_x0000_i1025" DrawAspect="Content" ObjectID="_1780301989" r:id="rId6"/>
              </w:object>
            </w: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870B" w14:textId="77777777" w:rsidR="00EF35ED" w:rsidRDefault="00EF35ED">
            <w:pPr>
              <w:spacing w:line="256" w:lineRule="auto"/>
              <w:rPr>
                <w:kern w:val="2"/>
                <w14:ligatures w14:val="standardContextual"/>
              </w:rPr>
            </w:pPr>
          </w:p>
          <w:p w14:paraId="38366E37" w14:textId="77777777" w:rsidR="00EF35ED" w:rsidRDefault="00EF35ED">
            <w:pPr>
              <w:spacing w:line="256" w:lineRule="auto"/>
              <w:jc w:val="center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ТРОСТЯНЕЦЬКА МІСЬКА РАДА</w:t>
            </w:r>
          </w:p>
          <w:p w14:paraId="1B2EF6D2" w14:textId="77777777" w:rsidR="00EF35ED" w:rsidRDefault="00EF35ED">
            <w:pPr>
              <w:spacing w:line="256" w:lineRule="auto"/>
              <w:jc w:val="center"/>
              <w:rPr>
                <w:b/>
                <w:kern w:val="2"/>
                <w14:ligatures w14:val="standardContextual"/>
              </w:rPr>
            </w:pPr>
          </w:p>
          <w:p w14:paraId="73BF8AA9" w14:textId="35E47F38" w:rsidR="00EF35ED" w:rsidRDefault="00EF35ED">
            <w:pPr>
              <w:spacing w:line="256" w:lineRule="auto"/>
              <w:jc w:val="center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ТЕХНОЛОГІЧНА КАРТКА № 10-2</w:t>
            </w:r>
            <w:r>
              <w:rPr>
                <w:b/>
                <w:kern w:val="2"/>
                <w14:ligatures w14:val="standardContextual"/>
              </w:rPr>
              <w:t>0</w:t>
            </w:r>
          </w:p>
          <w:p w14:paraId="16377453" w14:textId="77777777" w:rsidR="00EF35ED" w:rsidRDefault="00EF35ED">
            <w:pPr>
              <w:spacing w:line="256" w:lineRule="auto"/>
              <w:jc w:val="center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 xml:space="preserve">                                      </w:t>
            </w:r>
          </w:p>
          <w:p w14:paraId="6876629A" w14:textId="77777777" w:rsidR="00EF35ED" w:rsidRDefault="00EF35ED">
            <w:pPr>
              <w:spacing w:line="256" w:lineRule="auto"/>
              <w:jc w:val="center"/>
              <w:rPr>
                <w:b/>
                <w:kern w:val="2"/>
                <w14:ligatures w14:val="standardContextual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8E9B" w14:textId="77777777" w:rsidR="00EF35ED" w:rsidRDefault="00EF35ED">
            <w:pPr>
              <w:spacing w:line="256" w:lineRule="auto"/>
              <w:jc w:val="center"/>
              <w:rPr>
                <w:b/>
                <w:kern w:val="2"/>
                <w:sz w:val="16"/>
                <w:szCs w:val="16"/>
                <w14:ligatures w14:val="standardContextual"/>
              </w:rPr>
            </w:pPr>
          </w:p>
          <w:p w14:paraId="56B88FEC" w14:textId="77777777" w:rsidR="00EF35ED" w:rsidRDefault="00EF35ED">
            <w:pPr>
              <w:spacing w:line="256" w:lineRule="auto"/>
              <w:jc w:val="center"/>
              <w:rPr>
                <w:b/>
                <w:kern w:val="2"/>
                <w:sz w:val="16"/>
                <w:szCs w:val="16"/>
                <w14:ligatures w14:val="standardContextual"/>
              </w:rPr>
            </w:pPr>
            <w:r>
              <w:rPr>
                <w:b/>
                <w:kern w:val="2"/>
                <w:sz w:val="16"/>
                <w:szCs w:val="16"/>
                <w14:ligatures w14:val="standardContextual"/>
              </w:rPr>
              <w:t>ІДЕНТИФІКАТОР АДМІНІСТРАТИВНОЇ ПОСЛУГИ</w:t>
            </w:r>
          </w:p>
          <w:p w14:paraId="017632BF" w14:textId="7F390B76" w:rsidR="00EF35ED" w:rsidRDefault="00EF35ED">
            <w:pPr>
              <w:spacing w:line="256" w:lineRule="auto"/>
              <w:jc w:val="center"/>
              <w:rPr>
                <w:b/>
                <w:kern w:val="2"/>
                <w:sz w:val="28"/>
                <w:szCs w:val="28"/>
                <w:u w:val="single"/>
                <w14:ligatures w14:val="standardContextual"/>
              </w:rPr>
            </w:pPr>
            <w:r>
              <w:rPr>
                <w:b/>
                <w:kern w:val="2"/>
                <w:sz w:val="28"/>
                <w:szCs w:val="28"/>
                <w:u w:val="single"/>
                <w14:ligatures w14:val="standardContextual"/>
              </w:rPr>
              <w:t>02</w:t>
            </w:r>
            <w:r>
              <w:rPr>
                <w:b/>
                <w:kern w:val="2"/>
                <w:sz w:val="28"/>
                <w:szCs w:val="28"/>
                <w:u w:val="single"/>
                <w14:ligatures w14:val="standardContextual"/>
              </w:rPr>
              <w:t>216</w:t>
            </w:r>
          </w:p>
          <w:p w14:paraId="2E856CFB" w14:textId="77777777" w:rsidR="00EF35ED" w:rsidRDefault="00EF35ED">
            <w:pPr>
              <w:spacing w:line="256" w:lineRule="auto"/>
              <w:jc w:val="center"/>
              <w:rPr>
                <w:b/>
                <w:kern w:val="2"/>
                <w14:ligatures w14:val="standardContextual"/>
              </w:rPr>
            </w:pPr>
          </w:p>
        </w:tc>
      </w:tr>
      <w:tr w:rsidR="00EF35ED" w14:paraId="1503251E" w14:textId="77777777" w:rsidTr="00EF35ED">
        <w:trPr>
          <w:trHeight w:val="257"/>
        </w:trPr>
        <w:tc>
          <w:tcPr>
            <w:tcW w:w="98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61A14" w14:textId="1A12B93F" w:rsidR="00EF35ED" w:rsidRDefault="00EF35ED">
            <w:pPr>
              <w:spacing w:line="256" w:lineRule="auto"/>
              <w:jc w:val="center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БЕЗОПЛАТНЕ ПОХОВАННЯ ПОМЕРЛИХ (ЗАГИБЛИХ) ОСІБ, ЯКІ МАЮТЬ ОСОБЛИВІ ЗАСЛУГИ ТА ОСОБЛИВІ ТРУДОВІ ЗАСЛУГИ ПЕРЕД БАТЬКІВЩИНОЮ, УЧАСНИКІВ БОЙОВИХ ДІЙ, ПОСТРАЖДАЛИХ УЧАСНИКІВ РЕВОЛЮЦІЇ ГІДНОСТІ І ОСІБ З ІНВАЛІДНІСТЮ ВНАСЛІДОК ВІЙНИ</w:t>
            </w:r>
          </w:p>
        </w:tc>
      </w:tr>
      <w:tr w:rsidR="00EF35ED" w14:paraId="1B630969" w14:textId="77777777" w:rsidTr="00EF35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3BE0D" w14:textId="77777777" w:rsidR="00EF35ED" w:rsidRDefault="00EF35ED">
            <w:pPr>
              <w:spacing w:line="256" w:lineRule="auto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№ п/п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BD81" w14:textId="77777777" w:rsidR="00EF35ED" w:rsidRDefault="00EF35ED">
            <w:pPr>
              <w:spacing w:line="256" w:lineRule="auto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Етапи послуги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8F452" w14:textId="77777777" w:rsidR="00EF35ED" w:rsidRDefault="00EF35ED">
            <w:pPr>
              <w:spacing w:line="256" w:lineRule="auto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Відповідальна посадова особа і структурний підрозділ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1F4BB" w14:textId="77777777" w:rsidR="00EF35ED" w:rsidRDefault="00EF35ED">
            <w:pPr>
              <w:spacing w:line="256" w:lineRule="auto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Дія (В, У, П, З)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6AF62" w14:textId="77777777" w:rsidR="00EF35ED" w:rsidRDefault="00EF35ED">
            <w:pPr>
              <w:spacing w:line="256" w:lineRule="auto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 xml:space="preserve">Термін виконання (днів) </w:t>
            </w:r>
          </w:p>
        </w:tc>
      </w:tr>
      <w:tr w:rsidR="00EF35ED" w14:paraId="13BAF80D" w14:textId="77777777" w:rsidTr="00EF35ED">
        <w:trPr>
          <w:trHeight w:val="4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CD92" w14:textId="77777777" w:rsidR="00EF35ED" w:rsidRDefault="00EF35ED" w:rsidP="00934A05">
            <w:pPr>
              <w:numPr>
                <w:ilvl w:val="0"/>
                <w:numId w:val="1"/>
              </w:numPr>
              <w:spacing w:line="256" w:lineRule="auto"/>
              <w:rPr>
                <w:kern w:val="2"/>
                <w14:ligatures w14:val="standardContextual"/>
              </w:rPr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3E5F" w14:textId="77777777" w:rsidR="00EF35ED" w:rsidRDefault="00EF35ED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 xml:space="preserve">Реєстрація (оформлення) звернення суб’єкта звернення   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07E4E" w14:textId="77777777" w:rsidR="00EF35ED" w:rsidRDefault="00EF35ED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Адміністратор ЦНАП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A4E3B" w14:textId="77777777" w:rsidR="00EF35ED" w:rsidRDefault="00EF35ED">
            <w:pPr>
              <w:spacing w:line="256" w:lineRule="auto"/>
              <w:jc w:val="center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В</w:t>
            </w:r>
          </w:p>
        </w:tc>
        <w:tc>
          <w:tcPr>
            <w:tcW w:w="20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E362" w14:textId="77777777" w:rsidR="00EF35ED" w:rsidRDefault="00EF35ED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У день звернення заявника</w:t>
            </w:r>
          </w:p>
        </w:tc>
      </w:tr>
      <w:tr w:rsidR="00EF35ED" w14:paraId="7712D221" w14:textId="77777777" w:rsidTr="00EF35ED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ACF36" w14:textId="77777777" w:rsidR="00EF35ED" w:rsidRDefault="00EF35ED">
            <w:pPr>
              <w:spacing w:line="256" w:lineRule="auto"/>
              <w:rPr>
                <w:kern w:val="2"/>
                <w14:ligatures w14:val="standardContextu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BFED8" w14:textId="77777777" w:rsidR="00EF35ED" w:rsidRDefault="00EF35ED">
            <w:pPr>
              <w:spacing w:line="256" w:lineRule="auto"/>
              <w:rPr>
                <w:kern w:val="2"/>
                <w14:ligatures w14:val="standardContextual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C6F1A" w14:textId="77777777" w:rsidR="00EF35ED" w:rsidRDefault="00EF35ED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Посадова особа Управління документообігу та звернення громадян Міністерства у справах ветеранів України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EE89F" w14:textId="77777777" w:rsidR="00EF35ED" w:rsidRDefault="00EF35ED">
            <w:pPr>
              <w:spacing w:line="256" w:lineRule="auto"/>
              <w:rPr>
                <w:kern w:val="2"/>
                <w14:ligatures w14:val="standardContextua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F1419" w14:textId="77777777" w:rsidR="00EF35ED" w:rsidRDefault="00EF35ED">
            <w:pPr>
              <w:spacing w:line="256" w:lineRule="auto"/>
              <w:rPr>
                <w:kern w:val="2"/>
                <w14:ligatures w14:val="standardContextual"/>
              </w:rPr>
            </w:pPr>
          </w:p>
        </w:tc>
      </w:tr>
      <w:tr w:rsidR="00EF35ED" w14:paraId="0AA461A8" w14:textId="77777777" w:rsidTr="00EF35ED">
        <w:trPr>
          <w:trHeight w:val="82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2E08" w14:textId="77777777" w:rsidR="00EF35ED" w:rsidRDefault="00EF35ED" w:rsidP="00934A05">
            <w:pPr>
              <w:numPr>
                <w:ilvl w:val="0"/>
                <w:numId w:val="1"/>
              </w:numPr>
              <w:spacing w:line="256" w:lineRule="auto"/>
              <w:rPr>
                <w:kern w:val="2"/>
                <w14:ligatures w14:val="standardContextual"/>
              </w:rPr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AE11" w14:textId="77777777" w:rsidR="00EF35ED" w:rsidRDefault="00EF35ED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Передача вхідного  пакету документів відповідальному співробітнику Міністерства  у справах ветеранів України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08EC1" w14:textId="77777777" w:rsidR="00EF35ED" w:rsidRDefault="00EF35ED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Адміністратор ЦНАП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4E04" w14:textId="77777777" w:rsidR="00EF35ED" w:rsidRDefault="00EF35ED">
            <w:pPr>
              <w:spacing w:line="256" w:lineRule="auto"/>
              <w:jc w:val="center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В</w:t>
            </w:r>
          </w:p>
          <w:p w14:paraId="558AC95E" w14:textId="77777777" w:rsidR="00EF35ED" w:rsidRDefault="00EF35ED">
            <w:pPr>
              <w:spacing w:line="256" w:lineRule="auto"/>
              <w:jc w:val="center"/>
              <w:rPr>
                <w:kern w:val="2"/>
                <w14:ligatures w14:val="standardContextual"/>
              </w:rPr>
            </w:pPr>
          </w:p>
        </w:tc>
        <w:tc>
          <w:tcPr>
            <w:tcW w:w="20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BF3CA" w14:textId="77777777" w:rsidR="00EF35ED" w:rsidRDefault="00EF35ED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Протягом 3-х робочих днів</w:t>
            </w:r>
          </w:p>
        </w:tc>
      </w:tr>
      <w:tr w:rsidR="00EF35ED" w14:paraId="7C9A8A63" w14:textId="77777777" w:rsidTr="00EF35ED">
        <w:trPr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31244" w14:textId="77777777" w:rsidR="00EF35ED" w:rsidRDefault="00EF35ED">
            <w:pPr>
              <w:spacing w:line="256" w:lineRule="auto"/>
              <w:rPr>
                <w:kern w:val="2"/>
                <w14:ligatures w14:val="standardContextu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0A94D" w14:textId="77777777" w:rsidR="00EF35ED" w:rsidRDefault="00EF35ED">
            <w:pPr>
              <w:spacing w:line="256" w:lineRule="auto"/>
              <w:rPr>
                <w:kern w:val="2"/>
                <w14:ligatures w14:val="standardContextual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BA659" w14:textId="77777777" w:rsidR="00EF35ED" w:rsidRDefault="00EF35ED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Посадова особа Управління документообігу та звернення громадян Міністерства у справах ветеранів України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960BA" w14:textId="77777777" w:rsidR="00EF35ED" w:rsidRDefault="00EF35ED">
            <w:pPr>
              <w:spacing w:line="256" w:lineRule="auto"/>
              <w:rPr>
                <w:kern w:val="2"/>
                <w14:ligatures w14:val="standardContextua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0827C" w14:textId="77777777" w:rsidR="00EF35ED" w:rsidRDefault="00EF35ED">
            <w:pPr>
              <w:spacing w:line="256" w:lineRule="auto"/>
              <w:rPr>
                <w:kern w:val="2"/>
                <w14:ligatures w14:val="standardContextual"/>
              </w:rPr>
            </w:pPr>
          </w:p>
        </w:tc>
      </w:tr>
      <w:tr w:rsidR="00EF35ED" w14:paraId="574522B3" w14:textId="77777777" w:rsidTr="00EF35ED">
        <w:trPr>
          <w:trHeight w:val="157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F2C6" w14:textId="77777777" w:rsidR="00EF35ED" w:rsidRDefault="00EF35ED" w:rsidP="00934A05">
            <w:pPr>
              <w:numPr>
                <w:ilvl w:val="0"/>
                <w:numId w:val="1"/>
              </w:numPr>
              <w:spacing w:line="256" w:lineRule="auto"/>
              <w:rPr>
                <w:kern w:val="2"/>
                <w14:ligatures w14:val="standardContextual"/>
              </w:rPr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D64AD" w14:textId="77777777" w:rsidR="00EF35ED" w:rsidRPr="00EF35ED" w:rsidRDefault="00EF35ED">
            <w:pPr>
              <w:spacing w:line="256" w:lineRule="auto"/>
              <w:rPr>
                <w:bCs/>
                <w:kern w:val="2"/>
                <w14:ligatures w14:val="standardContextual"/>
              </w:rPr>
            </w:pPr>
            <w:r w:rsidRPr="00EF35ED">
              <w:rPr>
                <w:bCs/>
                <w:kern w:val="2"/>
                <w14:ligatures w14:val="standardContextual"/>
              </w:rPr>
              <w:t xml:space="preserve">Отримання документів та матеріалів для опрацювання. Перевірка відповідності пакету документів вимогам законодавства 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C3D61" w14:textId="77777777" w:rsidR="00EF35ED" w:rsidRDefault="00EF35ED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Посадова особа відділу з надання статусів Департаменту соціального захисту Міністерства у справах ветеранів України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B87E1" w14:textId="77777777" w:rsidR="00EF35ED" w:rsidRDefault="00EF35ED">
            <w:pPr>
              <w:spacing w:line="256" w:lineRule="auto"/>
              <w:jc w:val="center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В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B42F" w14:textId="77777777" w:rsidR="00EF35ED" w:rsidRDefault="00EF35ED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 xml:space="preserve"> Протягом 3-х робочих днів від дня надходження заяви від центру надання адміністративних послуг</w:t>
            </w:r>
          </w:p>
        </w:tc>
      </w:tr>
      <w:tr w:rsidR="00EF35ED" w14:paraId="23107853" w14:textId="77777777" w:rsidTr="00EF35ED">
        <w:trPr>
          <w:trHeight w:val="15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10CA4" w14:textId="77777777" w:rsidR="00EF35ED" w:rsidRDefault="00EF35ED">
            <w:pPr>
              <w:spacing w:line="256" w:lineRule="auto"/>
              <w:rPr>
                <w:kern w:val="2"/>
                <w14:ligatures w14:val="standardContextu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E9A5D" w14:textId="77777777" w:rsidR="00EF35ED" w:rsidRDefault="00EF35ED">
            <w:pPr>
              <w:spacing w:line="256" w:lineRule="auto"/>
              <w:rPr>
                <w:bCs/>
                <w:kern w:val="2"/>
                <w:sz w:val="26"/>
                <w:szCs w:val="26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4B0C3" w14:textId="77777777" w:rsidR="00EF35ED" w:rsidRDefault="00EF35ED">
            <w:pPr>
              <w:spacing w:line="256" w:lineRule="auto"/>
              <w:rPr>
                <w:kern w:val="2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DED8D" w14:textId="77777777" w:rsidR="00EF35ED" w:rsidRDefault="00EF35ED">
            <w:pPr>
              <w:spacing w:line="256" w:lineRule="auto"/>
              <w:rPr>
                <w:kern w:val="2"/>
                <w14:ligatures w14:val="standardContextual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F035A" w14:textId="77777777" w:rsidR="00EF35ED" w:rsidRDefault="00EF35ED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Протягом 3-4 робочих днів від дня реєстрації заяви в Міністерстві у справах ветеранів України</w:t>
            </w:r>
          </w:p>
        </w:tc>
      </w:tr>
      <w:tr w:rsidR="00EF35ED" w14:paraId="414620DE" w14:textId="77777777" w:rsidTr="00EF35ED">
        <w:trPr>
          <w:trHeight w:val="69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DFD1" w14:textId="77777777" w:rsidR="00EF35ED" w:rsidRDefault="00EF35ED" w:rsidP="00934A05">
            <w:pPr>
              <w:numPr>
                <w:ilvl w:val="0"/>
                <w:numId w:val="1"/>
              </w:numPr>
              <w:spacing w:line="256" w:lineRule="auto"/>
              <w:rPr>
                <w:kern w:val="2"/>
                <w14:ligatures w14:val="standardContextual"/>
              </w:rPr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B42B1" w14:textId="77777777" w:rsidR="00EF35ED" w:rsidRDefault="00EF35ED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Підготовка пакету документів до розгляду на засіданні відповідної міжвідомчої комісії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8479" w14:textId="77777777" w:rsidR="00EF35ED" w:rsidRDefault="00EF35ED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Посадова особа відділу з надання статусів Департаменту соціального захисту Міністерства у справах ветеранів України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FFAE" w14:textId="77777777" w:rsidR="00EF35ED" w:rsidRDefault="00EF35ED">
            <w:pPr>
              <w:spacing w:line="256" w:lineRule="auto"/>
              <w:jc w:val="center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В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59B5D" w14:textId="77777777" w:rsidR="00EF35ED" w:rsidRDefault="00EF35ED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 xml:space="preserve"> Протягом 5-10 робочих днів від дня надходження заяви від центру надання </w:t>
            </w:r>
            <w:r>
              <w:rPr>
                <w:kern w:val="2"/>
                <w14:ligatures w14:val="standardContextual"/>
              </w:rPr>
              <w:lastRenderedPageBreak/>
              <w:t xml:space="preserve">адміністративних послуг </w:t>
            </w:r>
          </w:p>
        </w:tc>
      </w:tr>
      <w:tr w:rsidR="00EF35ED" w14:paraId="2DB800DD" w14:textId="77777777" w:rsidTr="00EF35ED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7B592" w14:textId="77777777" w:rsidR="00EF35ED" w:rsidRDefault="00EF35ED">
            <w:pPr>
              <w:spacing w:line="256" w:lineRule="auto"/>
              <w:rPr>
                <w:kern w:val="2"/>
                <w14:ligatures w14:val="standardContextu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D8279" w14:textId="77777777" w:rsidR="00EF35ED" w:rsidRDefault="00EF35ED">
            <w:pPr>
              <w:spacing w:line="256" w:lineRule="auto"/>
              <w:rPr>
                <w:kern w:val="2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32D08" w14:textId="77777777" w:rsidR="00EF35ED" w:rsidRDefault="00EF35ED">
            <w:pPr>
              <w:spacing w:line="256" w:lineRule="auto"/>
              <w:rPr>
                <w:kern w:val="2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353E9" w14:textId="77777777" w:rsidR="00EF35ED" w:rsidRDefault="00EF35ED">
            <w:pPr>
              <w:spacing w:line="256" w:lineRule="auto"/>
              <w:rPr>
                <w:kern w:val="2"/>
                <w14:ligatures w14:val="standardContextual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00D7" w14:textId="77777777" w:rsidR="00EF35ED" w:rsidRDefault="00EF35ED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Протягом 5-15 робочих днів від дня реєстрації заяви в Міністерстві у справах ветеранів</w:t>
            </w:r>
          </w:p>
        </w:tc>
      </w:tr>
      <w:tr w:rsidR="00EF35ED" w14:paraId="489D68C9" w14:textId="77777777" w:rsidTr="00EF35ED">
        <w:trPr>
          <w:trHeight w:val="331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E013" w14:textId="77777777" w:rsidR="00EF35ED" w:rsidRDefault="00EF35ED" w:rsidP="00934A05">
            <w:pPr>
              <w:numPr>
                <w:ilvl w:val="0"/>
                <w:numId w:val="1"/>
              </w:numPr>
              <w:spacing w:line="256" w:lineRule="auto"/>
              <w:rPr>
                <w:kern w:val="2"/>
                <w14:ligatures w14:val="standardContextual"/>
              </w:rPr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FED0" w14:textId="122D3A1C" w:rsidR="00EF35ED" w:rsidRDefault="00EF35ED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 xml:space="preserve">Винесення документів на розгляд міжвідомчої комісії для: прийняття рішення про </w:t>
            </w:r>
            <w:r>
              <w:rPr>
                <w:kern w:val="2"/>
                <w14:ligatures w14:val="standardContextual"/>
              </w:rPr>
              <w:t>безоплатне поховання померлих (загиблих) осіб, які мають особливі заслуги та особливі трудові заслуги перед Батьківщиною, учасників бойових дій, постраждалих учасників Революції Гідності і осіб з інвалідністю внаслідок війни; у разі потреби, уточнення інформації в місячний строк з дня надходження документів та ухвалення рішення про безоплатне поховання померлих (загиблих) осіб, які мають особливі заслуги та особливі трудові заслуги перед Батьківщиною, учасників бойових дій, постраждалих учасників Революції Гідності і осіб з інвалідністю внаслідок війни</w:t>
            </w:r>
          </w:p>
          <w:p w14:paraId="3B493719" w14:textId="77777777" w:rsidR="00EF35ED" w:rsidRDefault="00EF35ED">
            <w:pPr>
              <w:spacing w:line="256" w:lineRule="auto"/>
              <w:rPr>
                <w:kern w:val="2"/>
                <w14:ligatures w14:val="standardContextual"/>
              </w:rPr>
            </w:pP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38324" w14:textId="77777777" w:rsidR="00EF35ED" w:rsidRDefault="00EF35ED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 xml:space="preserve"> Посадова особа відділу з надання статусів Департаменту соціального захисту Міністерства у справах ветеранів України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AB361" w14:textId="77777777" w:rsidR="00EF35ED" w:rsidRDefault="00EF35ED">
            <w:pPr>
              <w:spacing w:line="256" w:lineRule="auto"/>
              <w:jc w:val="center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В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045AA" w14:textId="77777777" w:rsidR="00EF35ED" w:rsidRDefault="00EF35ED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Протягом 17 робочих днів від дня надходження заяви від центру надання адміністративних послуг або надходження уточненої інформації стосовно неї</w:t>
            </w:r>
          </w:p>
        </w:tc>
      </w:tr>
      <w:tr w:rsidR="00EF35ED" w14:paraId="766C42B9" w14:textId="77777777" w:rsidTr="00EF35ED">
        <w:trPr>
          <w:trHeight w:val="3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9B000" w14:textId="77777777" w:rsidR="00EF35ED" w:rsidRDefault="00EF35ED">
            <w:pPr>
              <w:spacing w:line="256" w:lineRule="auto"/>
              <w:rPr>
                <w:kern w:val="2"/>
                <w14:ligatures w14:val="standardContextu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1C6B2" w14:textId="77777777" w:rsidR="00EF35ED" w:rsidRDefault="00EF35ED">
            <w:pPr>
              <w:spacing w:line="256" w:lineRule="auto"/>
              <w:rPr>
                <w:kern w:val="2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05436" w14:textId="77777777" w:rsidR="00EF35ED" w:rsidRDefault="00EF35ED">
            <w:pPr>
              <w:spacing w:line="256" w:lineRule="auto"/>
              <w:rPr>
                <w:kern w:val="2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B6247" w14:textId="77777777" w:rsidR="00EF35ED" w:rsidRDefault="00EF35ED">
            <w:pPr>
              <w:spacing w:line="256" w:lineRule="auto"/>
              <w:rPr>
                <w:kern w:val="2"/>
                <w14:ligatures w14:val="standardContextual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5FC48" w14:textId="77777777" w:rsidR="00EF35ED" w:rsidRDefault="00EF35ED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Протягом 15-20 робочих днів від дня реєстрації заяви особи або надходження уточненої інформації стосовно неї (у разі уточнення інформації) до Міністерства у справах ветеранів</w:t>
            </w:r>
          </w:p>
        </w:tc>
      </w:tr>
      <w:tr w:rsidR="00EF35ED" w14:paraId="4828A90A" w14:textId="77777777" w:rsidTr="00EF35ED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BB0E" w14:textId="77777777" w:rsidR="00EF35ED" w:rsidRDefault="00EF35ED" w:rsidP="00934A05">
            <w:pPr>
              <w:numPr>
                <w:ilvl w:val="0"/>
                <w:numId w:val="1"/>
              </w:numPr>
              <w:spacing w:line="256" w:lineRule="auto"/>
              <w:rPr>
                <w:kern w:val="2"/>
                <w14:ligatures w14:val="standardContextual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CC7B4" w14:textId="77777777" w:rsidR="00EF35ED" w:rsidRDefault="00EF35ED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Оформлення та підписання рішення Міжвідомчої комісії головою і секретарем, скріплення рішення гербовою печаткою Міністерства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60008" w14:textId="77777777" w:rsidR="00EF35ED" w:rsidRDefault="00EF35ED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Посадова особа відділу з надання статусів Департаменту соціального захисту Міністерства у справах ветеранів України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C233A" w14:textId="77777777" w:rsidR="00EF35ED" w:rsidRDefault="00EF35ED">
            <w:pPr>
              <w:spacing w:line="256" w:lineRule="auto"/>
              <w:jc w:val="center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В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2644" w14:textId="77777777" w:rsidR="00EF35ED" w:rsidRDefault="00EF35ED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Протягом двох робочих днів від дня прийняття рішення Міжвідомчою комісією</w:t>
            </w:r>
          </w:p>
        </w:tc>
      </w:tr>
      <w:tr w:rsidR="00EF35ED" w14:paraId="5A971BD7" w14:textId="77777777" w:rsidTr="00EF35ED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B029" w14:textId="77777777" w:rsidR="00EF35ED" w:rsidRDefault="00EF35ED" w:rsidP="00934A05">
            <w:pPr>
              <w:numPr>
                <w:ilvl w:val="0"/>
                <w:numId w:val="1"/>
              </w:numPr>
              <w:spacing w:line="256" w:lineRule="auto"/>
              <w:rPr>
                <w:kern w:val="2"/>
                <w14:ligatures w14:val="standardContextual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7F254" w14:textId="77777777" w:rsidR="00EF35ED" w:rsidRDefault="00EF35ED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 xml:space="preserve">Передача результату надання послуги до </w:t>
            </w:r>
            <w:r>
              <w:rPr>
                <w:kern w:val="2"/>
                <w14:ligatures w14:val="standardContextual"/>
              </w:rPr>
              <w:lastRenderedPageBreak/>
              <w:t xml:space="preserve">центру надання адміністративних послуг 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6DC2" w14:textId="6C1B110C" w:rsidR="00EF35ED" w:rsidRDefault="00EF35ED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lastRenderedPageBreak/>
              <w:t>Посадова особа Департаменту соціального захисту Міністерства у справах ветеранів України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7A53C" w14:textId="77777777" w:rsidR="00EF35ED" w:rsidRDefault="00EF35ED">
            <w:pPr>
              <w:spacing w:line="256" w:lineRule="auto"/>
              <w:jc w:val="center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В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ACF14" w14:textId="77777777" w:rsidR="00EF35ED" w:rsidRDefault="00EF35ED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 xml:space="preserve">Протягом одного дня з дня отримання </w:t>
            </w:r>
            <w:r>
              <w:rPr>
                <w:kern w:val="2"/>
                <w14:ligatures w14:val="standardContextual"/>
              </w:rPr>
              <w:lastRenderedPageBreak/>
              <w:t>результату надання послуги (у разі подання заяви через центр надання адміністративних послуг)</w:t>
            </w:r>
          </w:p>
        </w:tc>
      </w:tr>
      <w:tr w:rsidR="00EF35ED" w14:paraId="75088169" w14:textId="77777777" w:rsidTr="00EF35ED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DE52" w14:textId="77777777" w:rsidR="00EF35ED" w:rsidRDefault="00EF35ED" w:rsidP="00934A05">
            <w:pPr>
              <w:numPr>
                <w:ilvl w:val="0"/>
                <w:numId w:val="1"/>
              </w:numPr>
              <w:spacing w:line="256" w:lineRule="auto"/>
              <w:rPr>
                <w:kern w:val="2"/>
                <w14:ligatures w14:val="standardContextual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4DA1C" w14:textId="77777777" w:rsidR="00EF35ED" w:rsidRDefault="00EF35ED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Направлення повідомлення про готовність результату послуги замовнику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05AC9" w14:textId="77777777" w:rsidR="00EF35ED" w:rsidRDefault="00EF35ED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Адміністратор центру надання адміністративних послуг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992C" w14:textId="77777777" w:rsidR="00EF35ED" w:rsidRDefault="00EF35ED">
            <w:pPr>
              <w:spacing w:line="256" w:lineRule="auto"/>
              <w:jc w:val="center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В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2A1E" w14:textId="77777777" w:rsidR="00EF35ED" w:rsidRDefault="00EF35ED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В одноденний термін</w:t>
            </w:r>
          </w:p>
        </w:tc>
      </w:tr>
      <w:tr w:rsidR="00EF35ED" w14:paraId="162F0080" w14:textId="77777777" w:rsidTr="00EF35ED">
        <w:trPr>
          <w:trHeight w:val="27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820B" w14:textId="77777777" w:rsidR="00EF35ED" w:rsidRDefault="00EF35ED" w:rsidP="00934A05">
            <w:pPr>
              <w:numPr>
                <w:ilvl w:val="0"/>
                <w:numId w:val="1"/>
              </w:numPr>
              <w:spacing w:line="256" w:lineRule="auto"/>
              <w:rPr>
                <w:kern w:val="2"/>
                <w14:ligatures w14:val="standardContextual"/>
              </w:rPr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EC53A" w14:textId="77777777" w:rsidR="00EF35ED" w:rsidRDefault="00EF35ED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Видача результату надання послуги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104C1" w14:textId="77777777" w:rsidR="00EF35ED" w:rsidRDefault="00EF35ED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Адміністратор центру надання адміністративних послуг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5347" w14:textId="77777777" w:rsidR="00EF35ED" w:rsidRDefault="00EF35ED">
            <w:pPr>
              <w:spacing w:line="256" w:lineRule="auto"/>
              <w:jc w:val="center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В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7AB9A" w14:textId="77777777" w:rsidR="00EF35ED" w:rsidRDefault="00EF35ED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У день звернення заявника</w:t>
            </w:r>
          </w:p>
        </w:tc>
      </w:tr>
      <w:tr w:rsidR="00EF35ED" w14:paraId="07F07E8C" w14:textId="77777777" w:rsidTr="00EF35ED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2E1E7" w14:textId="77777777" w:rsidR="00EF35ED" w:rsidRDefault="00EF35ED">
            <w:pPr>
              <w:spacing w:line="256" w:lineRule="auto"/>
              <w:rPr>
                <w:kern w:val="2"/>
                <w14:ligatures w14:val="standardContextu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1259F" w14:textId="77777777" w:rsidR="00EF35ED" w:rsidRDefault="00EF35ED">
            <w:pPr>
              <w:spacing w:line="256" w:lineRule="auto"/>
              <w:rPr>
                <w:kern w:val="2"/>
                <w14:ligatures w14:val="standardContextual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2245" w14:textId="77777777" w:rsidR="00EF35ED" w:rsidRDefault="00EF35ED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Посадова особа Управління документообігу та звернення громадян Міністерства у справах ветеранів України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A548" w14:textId="77777777" w:rsidR="00EF35ED" w:rsidRDefault="00EF35ED">
            <w:pPr>
              <w:spacing w:line="256" w:lineRule="auto"/>
              <w:rPr>
                <w:kern w:val="2"/>
                <w14:ligatures w14:val="standardContextual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98A6E" w14:textId="77777777" w:rsidR="00EF35ED" w:rsidRDefault="00EF35ED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В одноденний термін</w:t>
            </w:r>
          </w:p>
        </w:tc>
      </w:tr>
      <w:tr w:rsidR="00EF35ED" w14:paraId="48854F45" w14:textId="77777777" w:rsidTr="00EF35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7982" w14:textId="77777777" w:rsidR="00EF35ED" w:rsidRDefault="00EF35ED" w:rsidP="00934A05">
            <w:pPr>
              <w:numPr>
                <w:ilvl w:val="0"/>
                <w:numId w:val="1"/>
              </w:numPr>
              <w:spacing w:line="256" w:lineRule="auto"/>
              <w:rPr>
                <w:kern w:val="2"/>
                <w14:ligatures w14:val="standardContextual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2FFE" w14:textId="77777777" w:rsidR="00EF35ED" w:rsidRDefault="00EF35ED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Оскарження</w:t>
            </w:r>
          </w:p>
        </w:tc>
        <w:tc>
          <w:tcPr>
            <w:tcW w:w="6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2ECDA" w14:textId="77777777" w:rsidR="00EF35ED" w:rsidRDefault="00EF35ED">
            <w:pPr>
              <w:spacing w:line="256" w:lineRule="auto"/>
              <w:jc w:val="center"/>
              <w:rPr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У встановленому порядку</w:t>
            </w:r>
          </w:p>
        </w:tc>
      </w:tr>
      <w:tr w:rsidR="00EF35ED" w14:paraId="3271D92B" w14:textId="77777777" w:rsidTr="00EF35ED">
        <w:tc>
          <w:tcPr>
            <w:tcW w:w="98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EF5F" w14:textId="77777777" w:rsidR="00EF35ED" w:rsidRDefault="00EF35ED">
            <w:pPr>
              <w:rPr>
                <w:kern w:val="2"/>
                <w14:ligatures w14:val="standardContextual"/>
              </w:rPr>
            </w:pPr>
          </w:p>
        </w:tc>
      </w:tr>
      <w:tr w:rsidR="00EF35ED" w14:paraId="157F6E90" w14:textId="77777777" w:rsidTr="00EF35ED">
        <w:trPr>
          <w:trHeight w:val="402"/>
        </w:trPr>
        <w:tc>
          <w:tcPr>
            <w:tcW w:w="7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0F4D" w14:textId="77777777" w:rsidR="00EF35ED" w:rsidRDefault="00EF35ED">
            <w:pPr>
              <w:spacing w:line="256" w:lineRule="auto"/>
              <w:jc w:val="center"/>
              <w:rPr>
                <w:b/>
                <w:bCs/>
                <w:kern w:val="2"/>
                <w14:ligatures w14:val="standardContextual"/>
              </w:rPr>
            </w:pPr>
            <w:r>
              <w:rPr>
                <w:b/>
                <w:bCs/>
                <w:kern w:val="2"/>
                <w14:ligatures w14:val="standardContextual"/>
              </w:rPr>
              <w:t>Загальна кількість днів надання послуги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DE27" w14:textId="77777777" w:rsidR="00EF35ED" w:rsidRDefault="00EF35ED">
            <w:pPr>
              <w:spacing w:line="256" w:lineRule="auto"/>
              <w:jc w:val="center"/>
              <w:rPr>
                <w:b/>
                <w:bCs/>
                <w:kern w:val="2"/>
                <w14:ligatures w14:val="standardContextual"/>
              </w:rPr>
            </w:pPr>
            <w:r>
              <w:rPr>
                <w:b/>
                <w:bCs/>
                <w:kern w:val="2"/>
                <w14:ligatures w14:val="standardContextual"/>
              </w:rPr>
              <w:t>30</w:t>
            </w:r>
          </w:p>
        </w:tc>
      </w:tr>
      <w:tr w:rsidR="00EF35ED" w14:paraId="40CBD0AC" w14:textId="77777777" w:rsidTr="00EF35ED">
        <w:trPr>
          <w:trHeight w:val="402"/>
        </w:trPr>
        <w:tc>
          <w:tcPr>
            <w:tcW w:w="7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4F78" w14:textId="77777777" w:rsidR="00EF35ED" w:rsidRDefault="00EF35ED">
            <w:pPr>
              <w:spacing w:line="256" w:lineRule="auto"/>
              <w:jc w:val="center"/>
              <w:rPr>
                <w:b/>
                <w:bCs/>
                <w:kern w:val="2"/>
                <w14:ligatures w14:val="standardContextual"/>
              </w:rPr>
            </w:pPr>
            <w:r>
              <w:rPr>
                <w:b/>
                <w:bCs/>
                <w:kern w:val="2"/>
                <w14:ligatures w14:val="standardContextual"/>
              </w:rPr>
              <w:t>Загальна кількість днів надання послуги (передбачене законодавством)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2A189" w14:textId="77777777" w:rsidR="00EF35ED" w:rsidRDefault="00EF35ED">
            <w:pPr>
              <w:spacing w:line="256" w:lineRule="auto"/>
              <w:jc w:val="center"/>
              <w:rPr>
                <w:b/>
                <w:bCs/>
                <w:kern w:val="2"/>
                <w14:ligatures w14:val="standardContextual"/>
              </w:rPr>
            </w:pPr>
            <w:r>
              <w:rPr>
                <w:b/>
                <w:bCs/>
                <w:kern w:val="2"/>
                <w14:ligatures w14:val="standardContextual"/>
              </w:rPr>
              <w:t>До 30 календарних днів</w:t>
            </w:r>
          </w:p>
        </w:tc>
      </w:tr>
    </w:tbl>
    <w:p w14:paraId="66113065" w14:textId="77777777" w:rsidR="00EF35ED" w:rsidRDefault="00EF35ED" w:rsidP="00EF35ED"/>
    <w:p w14:paraId="3C7A91B2" w14:textId="77777777" w:rsidR="00EF35ED" w:rsidRDefault="00EF35ED" w:rsidP="00EF35ED"/>
    <w:p w14:paraId="7B30B1A4" w14:textId="77777777" w:rsidR="00371E51" w:rsidRDefault="00371E51"/>
    <w:sectPr w:rsidR="00371E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932C5F"/>
    <w:multiLevelType w:val="hybridMultilevel"/>
    <w:tmpl w:val="DE3E81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1371103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71D"/>
    <w:rsid w:val="001B471D"/>
    <w:rsid w:val="00371E51"/>
    <w:rsid w:val="00521D9C"/>
    <w:rsid w:val="00EF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8EB8"/>
  <w15:chartTrackingRefBased/>
  <w15:docId w15:val="{926930D9-954A-495D-871E-A1BB1E78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5E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84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2679</Words>
  <Characters>1528</Characters>
  <Application>Microsoft Office Word</Application>
  <DocSecurity>0</DocSecurity>
  <Lines>12</Lines>
  <Paragraphs>8</Paragraphs>
  <ScaleCrop>false</ScaleCrop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Тростянецька міська рада</dc:creator>
  <cp:keywords/>
  <dc:description/>
  <cp:lastModifiedBy>Тростянецька міська рада</cp:lastModifiedBy>
  <cp:revision>2</cp:revision>
  <dcterms:created xsi:type="dcterms:W3CDTF">2024-06-19T08:24:00Z</dcterms:created>
  <dcterms:modified xsi:type="dcterms:W3CDTF">2024-06-19T08:33:00Z</dcterms:modified>
</cp:coreProperties>
</file>